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41FB1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20.01.2025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3D2FF0" w:rsidRPr="00705CB5">
        <w:rPr>
          <w:b/>
          <w:iCs/>
        </w:rPr>
        <w:t>1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2A2CBC" w:rsidRDefault="00311B1B" w:rsidP="003F015B">
      <w:pPr>
        <w:spacing w:before="0"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541FB1" w:rsidRPr="00541FB1">
        <w:rPr>
          <w:b/>
          <w:iCs/>
        </w:rPr>
        <w:t xml:space="preserve">О внесении изменений в решение Совета Новокусковского сельского поселения от 11.07.2013 № 47 «О порядке оплаты труда муниципальных служащих  Новокусковского сельского </w:t>
      </w:r>
      <w:proofErr w:type="spellStart"/>
      <w:r w:rsidR="00541FB1" w:rsidRPr="00541FB1">
        <w:rPr>
          <w:b/>
          <w:iCs/>
        </w:rPr>
        <w:t>поселения»</w:t>
      </w:r>
      <w:proofErr w:type="spellEnd"/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541FB1" w:rsidRDefault="00735650" w:rsidP="00541FB1">
      <w:pPr>
        <w:pStyle w:val="a6"/>
        <w:ind w:left="-180" w:firstLine="180"/>
        <w:jc w:val="both"/>
        <w:rPr>
          <w:b w:val="0"/>
          <w:iCs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541FB1">
        <w:rPr>
          <w:b w:val="0"/>
          <w:iCs/>
        </w:rPr>
        <w:t>20.01.2025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541FB1" w:rsidRPr="00541FB1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541FB1" w:rsidRPr="00541FB1">
        <w:rPr>
          <w:b w:val="0"/>
          <w:iCs/>
        </w:rPr>
        <w:t xml:space="preserve"> от 11.07.2013 № 47 «О порядке оплаты труда муниципальных служащих  Новокусковского сельского поселения»</w:t>
      </w:r>
      <w:r w:rsidRPr="00735650">
        <w:rPr>
          <w:b w:val="0"/>
          <w:szCs w:val="24"/>
        </w:rPr>
        <w:t xml:space="preserve">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  <w:bookmarkStart w:id="0" w:name="_GoBack"/>
      <w:bookmarkEnd w:id="0"/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1F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100</cp:revision>
  <cp:lastPrinted>2022-10-13T08:16:00Z</cp:lastPrinted>
  <dcterms:created xsi:type="dcterms:W3CDTF">2011-12-15T09:14:00Z</dcterms:created>
  <dcterms:modified xsi:type="dcterms:W3CDTF">2025-07-02T02:04:00Z</dcterms:modified>
</cp:coreProperties>
</file>